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7510" w14:textId="77777777" w:rsidR="00AC3F26" w:rsidRPr="003179E5" w:rsidRDefault="00AC3F26" w:rsidP="003179E5">
      <w:pPr>
        <w:spacing w:after="0" w:line="276" w:lineRule="auto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25F784BC" w14:textId="77777777" w:rsidR="00643436" w:rsidRPr="002D2135" w:rsidRDefault="00643436" w:rsidP="00643436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pacing w:val="-10"/>
          <w:kern w:val="28"/>
          <w:sz w:val="28"/>
          <w:szCs w:val="28"/>
          <w:lang w:eastAsia="pl-PL"/>
        </w:rPr>
      </w:pPr>
      <w:r w:rsidRPr="002D2135">
        <w:rPr>
          <w:rFonts w:ascii="Arial" w:eastAsia="Times New Roman" w:hAnsi="Arial" w:cs="Times New Roman"/>
          <w:b/>
          <w:spacing w:val="-10"/>
          <w:kern w:val="28"/>
          <w:sz w:val="28"/>
          <w:szCs w:val="28"/>
          <w:lang w:eastAsia="pl-PL"/>
        </w:rPr>
        <w:t>Formularz klauzuli informacyjnej:</w:t>
      </w:r>
    </w:p>
    <w:p w14:paraId="23ABF2B8" w14:textId="77777777" w:rsidR="00643436" w:rsidRPr="002D2135" w:rsidRDefault="00643436" w:rsidP="00643436">
      <w:pPr>
        <w:keepNext/>
        <w:keepLines/>
        <w:spacing w:before="240" w:after="0" w:line="36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pl-PL"/>
        </w:rPr>
      </w:pPr>
      <w:r w:rsidRPr="002D2135">
        <w:rPr>
          <w:rFonts w:ascii="Arial" w:eastAsia="Times New Roman" w:hAnsi="Arial" w:cs="Times New Roman"/>
          <w:b/>
          <w:sz w:val="28"/>
          <w:szCs w:val="28"/>
          <w:lang w:eastAsia="pl-PL"/>
        </w:rPr>
        <w:t xml:space="preserve">Informacje dotyczące przetwarzania danych osobowych dla uczestników/uczestniczek projektów </w:t>
      </w:r>
    </w:p>
    <w:p w14:paraId="65DE8139" w14:textId="77777777" w:rsidR="00887A8D" w:rsidRPr="003179E5" w:rsidRDefault="00887A8D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B3B4CDD" w14:textId="7CE70C02" w:rsidR="000B4F1A" w:rsidRPr="00643436" w:rsidRDefault="000B4F1A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hAnsi="Arial" w:cs="Arial"/>
          <w:sz w:val="24"/>
          <w:szCs w:val="24"/>
        </w:rPr>
        <w:t>Zgodnie z art. 13 ust. 1 i ust. 2</w:t>
      </w:r>
      <w:r w:rsidR="000A1A67" w:rsidRPr="00643436">
        <w:rPr>
          <w:rFonts w:ascii="Arial" w:hAnsi="Arial" w:cs="Arial"/>
          <w:sz w:val="24"/>
          <w:szCs w:val="24"/>
        </w:rPr>
        <w:t xml:space="preserve"> oraz art. 14 ust. 1 i ust. 2</w:t>
      </w:r>
      <w:r w:rsidRPr="00643436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643436" w:rsidRDefault="002867B6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643436" w:rsidRDefault="00BD437E" w:rsidP="00643436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Administrator danych</w:t>
      </w:r>
    </w:p>
    <w:p w14:paraId="175BE186" w14:textId="7BD068AE" w:rsidR="00BD437E" w:rsidRPr="00643436" w:rsidRDefault="00BD437E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jest </w:t>
      </w:r>
      <w:r w:rsidR="00EB7F72">
        <w:rPr>
          <w:rFonts w:ascii="Arial" w:eastAsia="Times New Roman" w:hAnsi="Arial" w:cs="Arial"/>
          <w:sz w:val="24"/>
          <w:szCs w:val="24"/>
          <w:lang w:eastAsia="pl-PL"/>
        </w:rPr>
        <w:t xml:space="preserve">Fundacja Błękitny Promyk Nadziei, ul. Władysława Stanisława Reymonta 19a, 28-300 Jędrzejów, e-mail: </w:t>
      </w:r>
      <w:hyperlink r:id="rId11" w:history="1">
        <w:r w:rsidR="00EB7F72" w:rsidRPr="00904C8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biuro@blekitnypromyknadziei.pl</w:t>
        </w:r>
      </w:hyperlink>
      <w:r w:rsidR="00EB7F72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bookmarkStart w:id="0" w:name="_GoBack"/>
      <w:bookmarkEnd w:id="0"/>
      <w:r w:rsidR="001676EA" w:rsidRPr="001676EA">
        <w:rPr>
          <w:rFonts w:ascii="Arial" w:eastAsia="Times New Roman" w:hAnsi="Arial" w:cs="Arial"/>
          <w:sz w:val="24"/>
          <w:szCs w:val="24"/>
          <w:lang w:eastAsia="pl-PL"/>
        </w:rPr>
        <w:t>Instytut Społecznego Rozwoju Sp</w:t>
      </w:r>
      <w:r w:rsidR="001676EA">
        <w:rPr>
          <w:rFonts w:ascii="Arial" w:eastAsia="Times New Roman" w:hAnsi="Arial" w:cs="Arial"/>
          <w:sz w:val="24"/>
          <w:szCs w:val="24"/>
          <w:lang w:eastAsia="pl-PL"/>
        </w:rPr>
        <w:t xml:space="preserve">. z o.o. </w:t>
      </w:r>
      <w:r w:rsidR="00643436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z siedzibą w Katowicach, ul. </w:t>
      </w:r>
      <w:r w:rsidR="005C16A4">
        <w:rPr>
          <w:rFonts w:ascii="Arial" w:eastAsia="Times New Roman" w:hAnsi="Arial" w:cs="Arial"/>
          <w:sz w:val="24"/>
          <w:szCs w:val="24"/>
          <w:lang w:eastAsia="pl-PL"/>
        </w:rPr>
        <w:t>Uniwersytecka 13</w:t>
      </w:r>
      <w:r w:rsidR="00643436" w:rsidRPr="00643436">
        <w:rPr>
          <w:rFonts w:ascii="Arial" w:eastAsia="Times New Roman" w:hAnsi="Arial" w:cs="Arial"/>
          <w:sz w:val="24"/>
          <w:szCs w:val="24"/>
          <w:lang w:eastAsia="pl-PL"/>
        </w:rPr>
        <w:t>, 40-0</w:t>
      </w:r>
      <w:r w:rsidR="005C16A4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="00643436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Katowice</w:t>
      </w:r>
      <w:r w:rsidR="0064343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 w:rsidR="00643436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C16A4" w:rsidRPr="008F6319">
          <w:rPr>
            <w:rStyle w:val="Hipercze"/>
            <w:rFonts w:ascii="Arial" w:hAnsi="Arial" w:cs="Arial"/>
            <w:sz w:val="24"/>
            <w:szCs w:val="24"/>
          </w:rPr>
          <w:t>biuro@instytutspolecznegorozwoju.pl</w:t>
        </w:r>
      </w:hyperlink>
      <w:r w:rsidR="005C16A4">
        <w:rPr>
          <w:rFonts w:ascii="Arial" w:hAnsi="Arial" w:cs="Arial"/>
          <w:sz w:val="24"/>
          <w:szCs w:val="24"/>
        </w:rPr>
        <w:t>.</w:t>
      </w:r>
    </w:p>
    <w:p w14:paraId="5DF20C74" w14:textId="77777777" w:rsidR="00C3168C" w:rsidRPr="00643436" w:rsidRDefault="00C3168C" w:rsidP="0064343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643436" w:rsidRDefault="004F49A9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Inspektor ochrony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danych osobowych</w:t>
      </w:r>
    </w:p>
    <w:p w14:paraId="1641EB41" w14:textId="72687AE8" w:rsidR="004F49A9" w:rsidRPr="00643436" w:rsidRDefault="005C16A4" w:rsidP="005C16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Inspektor ochrony danych osobowych nie został </w:t>
      </w:r>
      <w:r w:rsidR="004F49A9" w:rsidRPr="00643436">
        <w:rPr>
          <w:rFonts w:ascii="Arial" w:eastAsia="Times New Roman" w:hAnsi="Arial" w:cs="Arial"/>
          <w:sz w:val="24"/>
          <w:szCs w:val="24"/>
          <w:lang w:eastAsia="pl-PL"/>
        </w:rPr>
        <w:t>wyznaczony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643436" w:rsidRDefault="00974BBE" w:rsidP="00643436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643436" w:rsidRDefault="00974BBE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643436" w:rsidRDefault="00C3168C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64343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643436" w:rsidRDefault="003B3AA3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643436" w:rsidRDefault="00C3168C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643436" w:rsidRDefault="009C3BBE" w:rsidP="0064343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643436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643436" w:rsidRDefault="009C3BBE" w:rsidP="0064343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643436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643436" w:rsidRDefault="00825F47" w:rsidP="0064343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64343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643436" w:rsidRDefault="009C3BBE" w:rsidP="0064343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643436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643436" w:rsidRDefault="009C3BBE" w:rsidP="0064343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643436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2D4808D" w14:textId="77777777" w:rsidR="00970594" w:rsidRPr="00643436" w:rsidRDefault="00970594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643436" w:rsidRDefault="00970594" w:rsidP="00643436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64343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643436" w:rsidRDefault="00970594" w:rsidP="00643436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hAnsi="Arial" w:cs="Arial"/>
          <w:sz w:val="24"/>
          <w:szCs w:val="24"/>
        </w:rPr>
        <w:lastRenderedPageBreak/>
        <w:t>wykonujemy zadania w interesie publicznym lub w ramach sprawowania władzy publicznej (art. 6 ust. 1 lit. e RODO)</w:t>
      </w:r>
      <w:r w:rsidR="00C02AC5" w:rsidRPr="00643436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643436" w:rsidRDefault="00C02AC5" w:rsidP="00643436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7988BA63" w14:textId="77777777" w:rsidR="003179E5" w:rsidRPr="00643436" w:rsidRDefault="00C02AC5" w:rsidP="00643436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643436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643436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643436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4B002E67" w14:textId="77777777" w:rsidR="00347022" w:rsidRPr="00643436" w:rsidRDefault="00347022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9FEEC2" w14:textId="735CD264" w:rsidR="00970594" w:rsidRPr="00643436" w:rsidRDefault="00692C80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643436" w:rsidRDefault="00692C80" w:rsidP="00643436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Rozporządzeni</w:t>
      </w:r>
      <w:r w:rsidR="009F5699" w:rsidRPr="00643436">
        <w:rPr>
          <w:rFonts w:ascii="Arial" w:hAnsi="Arial" w:cs="Arial"/>
          <w:sz w:val="24"/>
          <w:szCs w:val="24"/>
        </w:rPr>
        <w:t>e</w:t>
      </w:r>
      <w:r w:rsidRPr="00643436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643436">
        <w:rPr>
          <w:rFonts w:ascii="Arial" w:hAnsi="Arial" w:cs="Arial"/>
          <w:sz w:val="24"/>
          <w:szCs w:val="24"/>
        </w:rPr>
        <w:t> </w:t>
      </w:r>
      <w:r w:rsidRPr="00643436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643436">
        <w:rPr>
          <w:rFonts w:ascii="Arial" w:hAnsi="Arial" w:cs="Arial"/>
          <w:sz w:val="24"/>
          <w:szCs w:val="24"/>
        </w:rPr>
        <w:t xml:space="preserve"> - </w:t>
      </w:r>
      <w:r w:rsidR="009F5699" w:rsidRPr="00643436">
        <w:rPr>
          <w:rFonts w:ascii="Arial" w:hAnsi="Arial" w:cs="Arial"/>
          <w:sz w:val="24"/>
          <w:szCs w:val="24"/>
        </w:rPr>
        <w:t xml:space="preserve">w szczególności </w:t>
      </w:r>
      <w:r w:rsidR="00531F3E" w:rsidRPr="00643436">
        <w:rPr>
          <w:rFonts w:ascii="Arial" w:hAnsi="Arial" w:cs="Arial"/>
          <w:sz w:val="24"/>
          <w:szCs w:val="24"/>
        </w:rPr>
        <w:t xml:space="preserve">art. </w:t>
      </w:r>
      <w:r w:rsidR="00F72D08" w:rsidRPr="00643436">
        <w:rPr>
          <w:rFonts w:ascii="Arial" w:hAnsi="Arial" w:cs="Arial"/>
          <w:sz w:val="24"/>
          <w:szCs w:val="24"/>
        </w:rPr>
        <w:t xml:space="preserve">44, </w:t>
      </w:r>
      <w:r w:rsidR="002F40BF" w:rsidRPr="00643436">
        <w:rPr>
          <w:rFonts w:ascii="Arial" w:hAnsi="Arial" w:cs="Arial"/>
          <w:sz w:val="24"/>
          <w:szCs w:val="24"/>
        </w:rPr>
        <w:t xml:space="preserve">art. 69, </w:t>
      </w:r>
      <w:r w:rsidR="009F5699" w:rsidRPr="00643436">
        <w:rPr>
          <w:rFonts w:ascii="Arial" w:hAnsi="Arial" w:cs="Arial"/>
          <w:sz w:val="24"/>
          <w:szCs w:val="24"/>
        </w:rPr>
        <w:t>art. 72</w:t>
      </w:r>
      <w:r w:rsidR="00F72D08" w:rsidRPr="00643436">
        <w:rPr>
          <w:rFonts w:ascii="Arial" w:hAnsi="Arial" w:cs="Arial"/>
          <w:sz w:val="24"/>
          <w:szCs w:val="24"/>
        </w:rPr>
        <w:t xml:space="preserve">-74, </w:t>
      </w:r>
      <w:r w:rsidR="009F5699" w:rsidRPr="00643436">
        <w:rPr>
          <w:rFonts w:ascii="Arial" w:hAnsi="Arial" w:cs="Arial"/>
          <w:sz w:val="24"/>
          <w:szCs w:val="24"/>
        </w:rPr>
        <w:t xml:space="preserve">art. 76, </w:t>
      </w:r>
      <w:r w:rsidR="00F145AB" w:rsidRPr="00643436">
        <w:rPr>
          <w:rFonts w:ascii="Arial" w:hAnsi="Arial" w:cs="Arial"/>
          <w:sz w:val="24"/>
          <w:szCs w:val="24"/>
        </w:rPr>
        <w:t>art. 82</w:t>
      </w:r>
      <w:r w:rsidR="002F40BF" w:rsidRPr="00643436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643436" w:rsidRDefault="00CC6B6B" w:rsidP="00643436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43436">
        <w:rPr>
          <w:rFonts w:ascii="Arial" w:hAnsi="Arial" w:cs="Arial"/>
          <w:sz w:val="24"/>
          <w:szCs w:val="24"/>
        </w:rPr>
        <w:t>rozp</w:t>
      </w:r>
      <w:proofErr w:type="spellEnd"/>
      <w:r w:rsidRPr="00643436">
        <w:rPr>
          <w:rFonts w:ascii="Arial" w:hAnsi="Arial" w:cs="Arial"/>
          <w:sz w:val="24"/>
          <w:szCs w:val="24"/>
        </w:rPr>
        <w:t>. EFS+”)</w:t>
      </w:r>
      <w:r w:rsidR="0076376B" w:rsidRPr="00643436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643436">
        <w:rPr>
          <w:rFonts w:ascii="Arial" w:hAnsi="Arial" w:cs="Arial"/>
          <w:sz w:val="24"/>
          <w:szCs w:val="24"/>
        </w:rPr>
        <w:t>iki</w:t>
      </w:r>
      <w:r w:rsidRPr="00643436">
        <w:rPr>
          <w:rFonts w:ascii="Arial" w:hAnsi="Arial" w:cs="Arial"/>
          <w:sz w:val="24"/>
          <w:szCs w:val="24"/>
        </w:rPr>
        <w:t>;</w:t>
      </w:r>
    </w:p>
    <w:p w14:paraId="1D491740" w14:textId="63D82EDB" w:rsidR="00531F3E" w:rsidRPr="00643436" w:rsidRDefault="00CC6B6B" w:rsidP="00643436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643436">
        <w:rPr>
          <w:rFonts w:ascii="Arial" w:hAnsi="Arial" w:cs="Arial"/>
          <w:sz w:val="24"/>
          <w:szCs w:val="24"/>
        </w:rPr>
        <w:t>rozp</w:t>
      </w:r>
      <w:proofErr w:type="spellEnd"/>
      <w:r w:rsidRPr="00643436">
        <w:rPr>
          <w:rFonts w:ascii="Arial" w:hAnsi="Arial" w:cs="Arial"/>
          <w:sz w:val="24"/>
          <w:szCs w:val="24"/>
        </w:rPr>
        <w:t>. FST”)</w:t>
      </w:r>
      <w:r w:rsidR="00F6478A" w:rsidRPr="00643436">
        <w:rPr>
          <w:rFonts w:ascii="Arial" w:hAnsi="Arial" w:cs="Arial"/>
          <w:sz w:val="24"/>
          <w:szCs w:val="24"/>
        </w:rPr>
        <w:t xml:space="preserve"> – w szczególności załącznik III</w:t>
      </w:r>
      <w:r w:rsidRPr="00643436">
        <w:rPr>
          <w:rFonts w:ascii="Arial" w:hAnsi="Arial" w:cs="Arial"/>
          <w:sz w:val="24"/>
          <w:szCs w:val="24"/>
        </w:rPr>
        <w:t>;</w:t>
      </w:r>
      <w:r w:rsidR="00643436">
        <w:rPr>
          <w:rFonts w:ascii="Arial" w:hAnsi="Arial" w:cs="Arial"/>
          <w:sz w:val="24"/>
          <w:szCs w:val="24"/>
        </w:rPr>
        <w:t xml:space="preserve"> </w:t>
      </w:r>
      <w:r w:rsidR="006965A4" w:rsidRPr="00643436">
        <w:rPr>
          <w:rFonts w:ascii="Arial" w:hAnsi="Arial" w:cs="Arial"/>
          <w:sz w:val="24"/>
          <w:szCs w:val="24"/>
        </w:rPr>
        <w:t>U</w:t>
      </w:r>
      <w:r w:rsidR="00531F3E" w:rsidRPr="00643436">
        <w:rPr>
          <w:rFonts w:ascii="Arial" w:hAnsi="Arial" w:cs="Arial"/>
          <w:sz w:val="24"/>
          <w:szCs w:val="24"/>
        </w:rPr>
        <w:t>staw</w:t>
      </w:r>
      <w:r w:rsidR="006965A4" w:rsidRPr="00643436">
        <w:rPr>
          <w:rFonts w:ascii="Arial" w:hAnsi="Arial" w:cs="Arial"/>
          <w:sz w:val="24"/>
          <w:szCs w:val="24"/>
        </w:rPr>
        <w:t>a</w:t>
      </w:r>
      <w:r w:rsidR="00531F3E" w:rsidRPr="0064343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643436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643436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643436" w:rsidRDefault="00CC6B6B" w:rsidP="00643436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643436" w:rsidRDefault="006965A4" w:rsidP="00643436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U</w:t>
      </w:r>
      <w:r w:rsidR="00692C80" w:rsidRPr="00643436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643436">
        <w:rPr>
          <w:rFonts w:ascii="Arial" w:hAnsi="Arial" w:cs="Arial"/>
          <w:sz w:val="24"/>
          <w:szCs w:val="24"/>
        </w:rPr>
        <w:t> </w:t>
      </w:r>
      <w:r w:rsidR="00692C80" w:rsidRPr="00643436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643436">
        <w:rPr>
          <w:rFonts w:ascii="Arial" w:hAnsi="Arial" w:cs="Arial"/>
          <w:sz w:val="24"/>
          <w:szCs w:val="24"/>
        </w:rPr>
        <w:t>e</w:t>
      </w:r>
      <w:r w:rsidR="00692C80" w:rsidRPr="00643436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</w:t>
      </w:r>
      <w:r w:rsidR="00692C80" w:rsidRPr="00643436">
        <w:rPr>
          <w:rFonts w:ascii="Arial" w:hAnsi="Arial" w:cs="Arial"/>
          <w:sz w:val="24"/>
          <w:szCs w:val="24"/>
        </w:rPr>
        <w:lastRenderedPageBreak/>
        <w:t>rzeczowych wykazów akt oraz instrukcji w sprawie organizacji i zakresu działania archiwów zakładowych</w:t>
      </w:r>
      <w:r w:rsidRPr="00643436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643436" w:rsidRDefault="00AD4477" w:rsidP="006434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04A6A1" w14:textId="77777777" w:rsidR="00F56415" w:rsidRPr="00643436" w:rsidRDefault="00F56415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643436" w:rsidRDefault="00F56415" w:rsidP="006434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643436" w:rsidRDefault="00F56415" w:rsidP="00643436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643436" w:rsidRDefault="00F56415" w:rsidP="00643436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643436" w:rsidRDefault="00F56415" w:rsidP="00643436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643436" w:rsidRDefault="00F56415" w:rsidP="006434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 xml:space="preserve">Dane </w:t>
      </w:r>
      <w:r w:rsidR="00233CE9" w:rsidRPr="00643436">
        <w:rPr>
          <w:rFonts w:ascii="Arial" w:hAnsi="Arial" w:cs="Arial"/>
          <w:sz w:val="24"/>
          <w:szCs w:val="24"/>
        </w:rPr>
        <w:t xml:space="preserve">osobowe </w:t>
      </w:r>
      <w:r w:rsidR="00DC314B" w:rsidRPr="00643436">
        <w:rPr>
          <w:rFonts w:ascii="Arial" w:hAnsi="Arial" w:cs="Arial"/>
          <w:sz w:val="24"/>
          <w:szCs w:val="24"/>
        </w:rPr>
        <w:t xml:space="preserve">najczęściej </w:t>
      </w:r>
      <w:r w:rsidRPr="00643436">
        <w:rPr>
          <w:rFonts w:ascii="Arial" w:hAnsi="Arial" w:cs="Arial"/>
          <w:sz w:val="24"/>
          <w:szCs w:val="24"/>
        </w:rPr>
        <w:t xml:space="preserve">są </w:t>
      </w:r>
      <w:r w:rsidR="005A0628" w:rsidRPr="00643436">
        <w:rPr>
          <w:rFonts w:ascii="Arial" w:hAnsi="Arial" w:cs="Arial"/>
          <w:sz w:val="24"/>
          <w:szCs w:val="24"/>
        </w:rPr>
        <w:t xml:space="preserve">przekazywane do IZ FE SL </w:t>
      </w:r>
      <w:r w:rsidRPr="00643436">
        <w:rPr>
          <w:rFonts w:ascii="Arial" w:hAnsi="Arial" w:cs="Arial"/>
          <w:sz w:val="24"/>
          <w:szCs w:val="24"/>
        </w:rPr>
        <w:t>przez</w:t>
      </w:r>
      <w:r w:rsidR="00661EBA" w:rsidRPr="00643436">
        <w:rPr>
          <w:rFonts w:ascii="Arial" w:hAnsi="Arial" w:cs="Arial"/>
          <w:sz w:val="24"/>
          <w:szCs w:val="24"/>
        </w:rPr>
        <w:t xml:space="preserve"> </w:t>
      </w:r>
      <w:r w:rsidR="00A5533D" w:rsidRPr="00643436">
        <w:rPr>
          <w:rFonts w:ascii="Arial" w:hAnsi="Arial" w:cs="Arial"/>
          <w:sz w:val="24"/>
          <w:szCs w:val="24"/>
        </w:rPr>
        <w:t>ben</w:t>
      </w:r>
      <w:r w:rsidR="00983B12" w:rsidRPr="00643436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643436">
        <w:rPr>
          <w:rFonts w:ascii="Arial" w:hAnsi="Arial" w:cs="Arial"/>
          <w:sz w:val="24"/>
          <w:szCs w:val="24"/>
        </w:rPr>
        <w:t xml:space="preserve"> projekty</w:t>
      </w:r>
      <w:r w:rsidR="00907F96" w:rsidRPr="00643436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643436">
        <w:rPr>
          <w:rFonts w:ascii="Arial" w:hAnsi="Arial" w:cs="Arial"/>
          <w:sz w:val="24"/>
          <w:szCs w:val="24"/>
        </w:rPr>
        <w:t>.</w:t>
      </w:r>
      <w:r w:rsidR="00AC0813" w:rsidRPr="00643436">
        <w:rPr>
          <w:rFonts w:ascii="Arial" w:hAnsi="Arial" w:cs="Arial"/>
          <w:sz w:val="24"/>
          <w:szCs w:val="24"/>
        </w:rPr>
        <w:t xml:space="preserve"> </w:t>
      </w:r>
    </w:p>
    <w:p w14:paraId="37CCBE33" w14:textId="33B213ED" w:rsidR="00DC55F7" w:rsidRPr="00643436" w:rsidRDefault="00DC55F7" w:rsidP="006434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Zakres</w:t>
      </w:r>
      <w:r w:rsidR="00457C91" w:rsidRPr="00643436">
        <w:rPr>
          <w:rFonts w:ascii="Arial" w:hAnsi="Arial" w:cs="Arial"/>
          <w:sz w:val="24"/>
          <w:szCs w:val="24"/>
        </w:rPr>
        <w:t xml:space="preserve"> </w:t>
      </w:r>
      <w:r w:rsidRPr="00643436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643436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643436">
        <w:rPr>
          <w:rFonts w:ascii="Arial" w:hAnsi="Arial" w:cs="Arial"/>
          <w:sz w:val="24"/>
          <w:szCs w:val="24"/>
        </w:rPr>
        <w:t xml:space="preserve">. </w:t>
      </w:r>
      <w:r w:rsidR="00AC0813" w:rsidRPr="00643436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643436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643436" w:rsidRDefault="00DC55F7" w:rsidP="006434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643436">
        <w:rPr>
          <w:rFonts w:ascii="Arial" w:hAnsi="Arial" w:cs="Arial"/>
          <w:sz w:val="24"/>
          <w:szCs w:val="24"/>
        </w:rPr>
        <w:t xml:space="preserve"> uczestników</w:t>
      </w:r>
      <w:r w:rsidR="00897A31" w:rsidRPr="00643436">
        <w:rPr>
          <w:rFonts w:ascii="Arial" w:hAnsi="Arial" w:cs="Arial"/>
          <w:sz w:val="24"/>
          <w:szCs w:val="24"/>
        </w:rPr>
        <w:t xml:space="preserve"> projektów</w:t>
      </w:r>
      <w:r w:rsidR="009838C2" w:rsidRPr="00643436">
        <w:rPr>
          <w:rFonts w:ascii="Arial" w:hAnsi="Arial" w:cs="Arial"/>
          <w:sz w:val="24"/>
          <w:szCs w:val="24"/>
        </w:rPr>
        <w:t xml:space="preserve">: </w:t>
      </w:r>
    </w:p>
    <w:p w14:paraId="37CA216A" w14:textId="783A2FE6" w:rsidR="009838C2" w:rsidRDefault="009838C2" w:rsidP="0064343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 xml:space="preserve">dane </w:t>
      </w:r>
      <w:r w:rsidR="00BF30E3" w:rsidRPr="00643436">
        <w:rPr>
          <w:rFonts w:ascii="Arial" w:hAnsi="Arial" w:cs="Arial"/>
          <w:sz w:val="24"/>
          <w:szCs w:val="24"/>
        </w:rPr>
        <w:t xml:space="preserve">identyfikujące </w:t>
      </w:r>
      <w:r w:rsidRPr="00643436">
        <w:rPr>
          <w:rFonts w:ascii="Arial" w:hAnsi="Arial" w:cs="Arial"/>
          <w:sz w:val="24"/>
          <w:szCs w:val="24"/>
        </w:rPr>
        <w:t>(</w:t>
      </w:r>
      <w:r w:rsidR="00AB54EF" w:rsidRPr="00643436">
        <w:rPr>
          <w:rFonts w:ascii="Arial" w:hAnsi="Arial" w:cs="Arial"/>
          <w:sz w:val="24"/>
          <w:szCs w:val="24"/>
        </w:rPr>
        <w:t xml:space="preserve">takie jak </w:t>
      </w:r>
      <w:r w:rsidR="00CA37FB" w:rsidRPr="00643436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643436">
        <w:rPr>
          <w:rFonts w:ascii="Arial" w:hAnsi="Arial" w:cs="Arial"/>
          <w:sz w:val="24"/>
          <w:szCs w:val="24"/>
        </w:rPr>
        <w:t>),</w:t>
      </w:r>
    </w:p>
    <w:p w14:paraId="5E72494A" w14:textId="7DD14A09" w:rsidR="009838C2" w:rsidRDefault="00AB54EF" w:rsidP="0064343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dane związane z zakresem uczestnictwa</w:t>
      </w:r>
      <w:r w:rsidR="009838C2" w:rsidRPr="00643436">
        <w:rPr>
          <w:rFonts w:ascii="Arial" w:hAnsi="Arial" w:cs="Arial"/>
          <w:sz w:val="24"/>
          <w:szCs w:val="24"/>
        </w:rPr>
        <w:t xml:space="preserve"> </w:t>
      </w:r>
      <w:r w:rsidR="00234131" w:rsidRPr="00643436">
        <w:rPr>
          <w:rFonts w:ascii="Arial" w:hAnsi="Arial" w:cs="Arial"/>
          <w:sz w:val="24"/>
          <w:szCs w:val="24"/>
        </w:rPr>
        <w:t xml:space="preserve">w projekcie </w:t>
      </w:r>
      <w:r w:rsidR="009838C2" w:rsidRPr="00643436">
        <w:rPr>
          <w:rFonts w:ascii="Arial" w:hAnsi="Arial" w:cs="Arial"/>
          <w:sz w:val="24"/>
          <w:szCs w:val="24"/>
        </w:rPr>
        <w:t>(</w:t>
      </w:r>
      <w:r w:rsidR="00CA37FB" w:rsidRPr="00643436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643436">
        <w:rPr>
          <w:rFonts w:ascii="Arial" w:hAnsi="Arial" w:cs="Arial"/>
          <w:sz w:val="24"/>
          <w:szCs w:val="24"/>
        </w:rPr>
        <w:t>),</w:t>
      </w:r>
    </w:p>
    <w:p w14:paraId="7288B493" w14:textId="147E87A5" w:rsidR="00EF1638" w:rsidRPr="00643436" w:rsidRDefault="00EF1638" w:rsidP="0064343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lastRenderedPageBreak/>
        <w:t>dane, które widnieją na dokumentach potwierdzających kwalifikowalność wydatków</w:t>
      </w:r>
      <w:r w:rsidR="00234131" w:rsidRPr="00643436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643436" w:rsidRDefault="00962680" w:rsidP="006434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Ponadto w</w:t>
      </w:r>
      <w:r w:rsidR="00117DBF" w:rsidRPr="00643436">
        <w:rPr>
          <w:rFonts w:ascii="Arial" w:hAnsi="Arial" w:cs="Arial"/>
          <w:sz w:val="24"/>
          <w:szCs w:val="24"/>
        </w:rPr>
        <w:t xml:space="preserve"> przypadku</w:t>
      </w:r>
      <w:r w:rsidR="009838C2" w:rsidRPr="00643436">
        <w:rPr>
          <w:rFonts w:ascii="Arial" w:hAnsi="Arial" w:cs="Arial"/>
          <w:sz w:val="24"/>
          <w:szCs w:val="24"/>
        </w:rPr>
        <w:t xml:space="preserve"> uczestnika</w:t>
      </w:r>
      <w:r w:rsidR="001062EB" w:rsidRPr="00643436">
        <w:rPr>
          <w:rFonts w:ascii="Arial" w:hAnsi="Arial" w:cs="Arial"/>
          <w:sz w:val="24"/>
          <w:szCs w:val="24"/>
        </w:rPr>
        <w:t xml:space="preserve"> projektu </w:t>
      </w:r>
      <w:r w:rsidR="00117DBF" w:rsidRPr="00643436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643436">
        <w:rPr>
          <w:rFonts w:ascii="Arial" w:hAnsi="Arial" w:cs="Arial"/>
          <w:sz w:val="24"/>
          <w:szCs w:val="24"/>
        </w:rPr>
        <w:t>EFS+</w:t>
      </w:r>
      <w:r w:rsidR="009838C2" w:rsidRPr="00643436">
        <w:rPr>
          <w:rFonts w:ascii="Arial" w:hAnsi="Arial" w:cs="Arial"/>
          <w:sz w:val="24"/>
          <w:szCs w:val="24"/>
        </w:rPr>
        <w:t xml:space="preserve"> </w:t>
      </w:r>
      <w:r w:rsidR="00474A97" w:rsidRPr="00643436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643436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643436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643436" w:rsidRDefault="00F56415" w:rsidP="006434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643436" w:rsidRDefault="00AD4477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643436" w:rsidRDefault="00AD4477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64343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559259A" w14:textId="254D258E" w:rsidR="00643436" w:rsidRDefault="00AD4477" w:rsidP="0064343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(pracownicy </w:t>
      </w:r>
      <w:r w:rsidR="00EB7F72">
        <w:rPr>
          <w:rFonts w:ascii="Arial" w:eastAsia="Times New Roman" w:hAnsi="Arial" w:cs="Arial"/>
          <w:sz w:val="24"/>
          <w:szCs w:val="24"/>
          <w:lang w:eastAsia="pl-PL"/>
        </w:rPr>
        <w:t xml:space="preserve">Fundacji Błękitny Promyk Nadziei i </w:t>
      </w:r>
      <w:r w:rsidR="005C16A4">
        <w:rPr>
          <w:rFonts w:ascii="Arial" w:eastAsia="Times New Roman" w:hAnsi="Arial" w:cs="Arial"/>
          <w:sz w:val="24"/>
          <w:szCs w:val="24"/>
          <w:lang w:eastAsia="pl-PL"/>
        </w:rPr>
        <w:t>ISR Sp. z o.o.</w:t>
      </w:r>
      <w:r w:rsidR="00E34F15" w:rsidRPr="0064343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6F095D9C" w:rsidR="00C963F1" w:rsidRPr="00643436" w:rsidRDefault="00E06497" w:rsidP="0064343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64343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64343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643436" w:rsidRDefault="00AD4477" w:rsidP="0064343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64343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64343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64343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64343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64343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64343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643436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643436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643436" w:rsidRDefault="0011732D" w:rsidP="0064343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643436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643436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643436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643436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64343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643436" w:rsidRDefault="00AD4477" w:rsidP="0064343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64343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64343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643436" w:rsidRDefault="00AD4477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643436" w:rsidRDefault="00965F47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643436" w:rsidRDefault="00974BBE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14:paraId="302A4CE7" w14:textId="58046F91" w:rsidR="007D5E10" w:rsidRPr="00643436" w:rsidRDefault="00E766E4" w:rsidP="006434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lastRenderedPageBreak/>
        <w:t xml:space="preserve">Dane osobowe będą przechowywane na zasadach określonych w art. 82 </w:t>
      </w:r>
      <w:r w:rsidR="00844E9B" w:rsidRPr="00643436">
        <w:rPr>
          <w:rFonts w:ascii="Arial" w:hAnsi="Arial" w:cs="Arial"/>
          <w:sz w:val="24"/>
          <w:szCs w:val="24"/>
        </w:rPr>
        <w:t>rozporządzenia ogólnego,</w:t>
      </w:r>
      <w:r w:rsidRPr="00643436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643436">
        <w:rPr>
          <w:rFonts w:ascii="Arial" w:hAnsi="Arial" w:cs="Arial"/>
          <w:sz w:val="24"/>
          <w:szCs w:val="24"/>
        </w:rPr>
        <w:t xml:space="preserve"> </w:t>
      </w:r>
      <w:r w:rsidRPr="00643436">
        <w:rPr>
          <w:rFonts w:ascii="Arial" w:hAnsi="Arial" w:cs="Arial"/>
          <w:sz w:val="24"/>
          <w:szCs w:val="24"/>
        </w:rPr>
        <w:t>/ sądowo</w:t>
      </w:r>
      <w:r w:rsidR="00643436">
        <w:rPr>
          <w:rFonts w:ascii="Arial" w:hAnsi="Arial" w:cs="Arial"/>
          <w:sz w:val="24"/>
          <w:szCs w:val="24"/>
        </w:rPr>
        <w:t>-</w:t>
      </w:r>
      <w:r w:rsidRPr="00643436">
        <w:rPr>
          <w:rFonts w:ascii="Arial" w:hAnsi="Arial" w:cs="Arial"/>
          <w:sz w:val="24"/>
          <w:szCs w:val="24"/>
        </w:rPr>
        <w:t>administracyjnego, zasad regulujących trwałość projektu, zasad regulujących pomoc publiczną oraz krajowych przepisów dotyczących archiwizacji dokumentów</w:t>
      </w:r>
      <w:r w:rsidR="007D5E10" w:rsidRPr="00643436">
        <w:rPr>
          <w:rFonts w:ascii="Arial" w:hAnsi="Arial" w:cs="Arial"/>
          <w:sz w:val="24"/>
          <w:szCs w:val="24"/>
        </w:rPr>
        <w:t>.</w:t>
      </w:r>
    </w:p>
    <w:p w14:paraId="79EC071D" w14:textId="77777777" w:rsidR="00347022" w:rsidRPr="00643436" w:rsidRDefault="00347022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0B90BF" w14:textId="4EAA64DB" w:rsidR="00E766E4" w:rsidRPr="00643436" w:rsidRDefault="00E766E4" w:rsidP="00643436">
      <w:pPr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643436" w:rsidRDefault="00E766E4" w:rsidP="0064343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643436">
        <w:rPr>
          <w:rFonts w:ascii="Arial" w:hAnsi="Arial" w:cs="Arial"/>
        </w:rPr>
        <w:t>Przysługuje Państwu:</w:t>
      </w:r>
    </w:p>
    <w:p w14:paraId="00F49278" w14:textId="7F032E52" w:rsidR="00E766E4" w:rsidRPr="00643436" w:rsidRDefault="00E766E4" w:rsidP="00643436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 xml:space="preserve">prawo dostępu do swoich danych </w:t>
      </w:r>
      <w:r w:rsidR="006D15D4" w:rsidRPr="00643436">
        <w:rPr>
          <w:rFonts w:ascii="Arial" w:hAnsi="Arial" w:cs="Arial"/>
          <w:sz w:val="24"/>
          <w:szCs w:val="24"/>
        </w:rPr>
        <w:t xml:space="preserve">osobowych </w:t>
      </w:r>
      <w:r w:rsidRPr="00643436">
        <w:rPr>
          <w:rFonts w:ascii="Arial" w:hAnsi="Arial" w:cs="Arial"/>
          <w:sz w:val="24"/>
          <w:szCs w:val="24"/>
        </w:rPr>
        <w:t>oraz informacji na temat sposobu ich przetwarzania,</w:t>
      </w:r>
    </w:p>
    <w:p w14:paraId="3EC2D0A5" w14:textId="59A4E837" w:rsidR="00347022" w:rsidRPr="00643436" w:rsidRDefault="00E766E4" w:rsidP="00643436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1A295587" w:rsidR="00E766E4" w:rsidRPr="00643436" w:rsidRDefault="00E766E4" w:rsidP="00643436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643436" w:rsidRDefault="00E766E4" w:rsidP="00643436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prawo og</w:t>
      </w:r>
      <w:r w:rsidR="006D15D4" w:rsidRPr="00643436">
        <w:rPr>
          <w:rFonts w:ascii="Arial" w:hAnsi="Arial" w:cs="Arial"/>
          <w:sz w:val="24"/>
          <w:szCs w:val="24"/>
        </w:rPr>
        <w:t>raniczenia przetwarzania danych</w:t>
      </w:r>
      <w:r w:rsidR="771F7EA1" w:rsidRPr="00643436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643436" w:rsidRDefault="00465D33" w:rsidP="00643436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3436">
        <w:rPr>
          <w:rFonts w:ascii="Arial" w:hAnsi="Arial" w:cs="Arial"/>
          <w:sz w:val="24"/>
          <w:szCs w:val="24"/>
        </w:rPr>
        <w:t>p</w:t>
      </w:r>
      <w:r w:rsidR="771F7EA1" w:rsidRPr="00643436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643436">
        <w:rPr>
          <w:rFonts w:ascii="Arial" w:hAnsi="Arial" w:cs="Arial"/>
          <w:sz w:val="24"/>
          <w:szCs w:val="24"/>
        </w:rPr>
        <w:t>ą</w:t>
      </w:r>
      <w:r w:rsidR="771F7EA1" w:rsidRPr="00643436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643436" w:rsidRDefault="00E766E4" w:rsidP="0064343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64343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50250BFD" w:rsidR="00887A8D" w:rsidRPr="00643436" w:rsidRDefault="00E766E4" w:rsidP="0064343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64343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643436">
        <w:rPr>
          <w:rFonts w:ascii="Arial" w:hAnsi="Arial" w:cs="Arial"/>
        </w:rPr>
        <w:t xml:space="preserve"> </w:t>
      </w:r>
      <w:r w:rsidRPr="00643436">
        <w:rPr>
          <w:rFonts w:ascii="Arial" w:hAnsi="Arial" w:cs="Arial"/>
        </w:rPr>
        <w:t>Kontakt do Urzędu Ochrony Danych Osobowych: </w:t>
      </w:r>
      <w:hyperlink r:id="rId13">
        <w:r w:rsidRPr="00643436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643436" w:rsidRDefault="00887A8D" w:rsidP="0064343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643436" w:rsidRDefault="00EC404F" w:rsidP="00643436">
      <w:pPr>
        <w:pStyle w:val="Nagwek3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43436">
        <w:rPr>
          <w:rStyle w:val="Pogrubienie"/>
          <w:rFonts w:ascii="Arial" w:hAnsi="Arial" w:cs="Arial"/>
          <w:b/>
          <w:bCs/>
          <w:sz w:val="24"/>
          <w:szCs w:val="24"/>
        </w:rPr>
        <w:t>Obowiązek podania danych</w:t>
      </w:r>
    </w:p>
    <w:p w14:paraId="2B07946A" w14:textId="015ACDA1" w:rsidR="000B4F1A" w:rsidRPr="00643436" w:rsidRDefault="000B4F1A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643436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64343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43436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643436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643436" w:rsidRDefault="00887A8D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643436" w:rsidRDefault="006D15D4" w:rsidP="00643436">
      <w:pPr>
        <w:pStyle w:val="Nagwek3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43436">
        <w:rPr>
          <w:rStyle w:val="Pogrubienie"/>
          <w:rFonts w:ascii="Arial" w:hAnsi="Arial" w:cs="Arial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643436" w:rsidRDefault="001E3EEE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3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643436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643436" w:rsidRDefault="00887A8D" w:rsidP="006434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E9C605" w14:textId="337710FD" w:rsidR="004B3372" w:rsidRPr="00643436" w:rsidRDefault="004B3372" w:rsidP="00643436">
      <w:pPr>
        <w:pStyle w:val="xmsonormal"/>
        <w:spacing w:before="0" w:beforeAutospacing="0" w:after="0" w:afterAutospacing="0" w:line="360" w:lineRule="auto"/>
        <w:rPr>
          <w:rFonts w:ascii="Arial" w:hAnsi="Arial" w:cs="Arial"/>
          <w:shd w:val="clear" w:color="auto" w:fill="FFFFFF"/>
        </w:rPr>
      </w:pPr>
    </w:p>
    <w:sectPr w:rsidR="004B3372" w:rsidRPr="00643436" w:rsidSect="003179E5">
      <w:headerReference w:type="default" r:id="rId14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CA12" w14:textId="77777777" w:rsidR="00A65E23" w:rsidRDefault="00A65E23" w:rsidP="00B2422A">
      <w:pPr>
        <w:spacing w:after="0" w:line="240" w:lineRule="auto"/>
      </w:pPr>
      <w:r>
        <w:separator/>
      </w:r>
    </w:p>
  </w:endnote>
  <w:endnote w:type="continuationSeparator" w:id="0">
    <w:p w14:paraId="27E9EAC7" w14:textId="77777777" w:rsidR="00A65E23" w:rsidRDefault="00A65E23" w:rsidP="00B2422A">
      <w:pPr>
        <w:spacing w:after="0" w:line="240" w:lineRule="auto"/>
      </w:pPr>
      <w:r>
        <w:continuationSeparator/>
      </w:r>
    </w:p>
  </w:endnote>
  <w:endnote w:type="continuationNotice" w:id="1">
    <w:p w14:paraId="6A7D02F0" w14:textId="77777777" w:rsidR="00A65E23" w:rsidRDefault="00A65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5997B" w14:textId="77777777" w:rsidR="00A65E23" w:rsidRDefault="00A65E23" w:rsidP="00B2422A">
      <w:pPr>
        <w:spacing w:after="0" w:line="240" w:lineRule="auto"/>
      </w:pPr>
      <w:r>
        <w:separator/>
      </w:r>
    </w:p>
  </w:footnote>
  <w:footnote w:type="continuationSeparator" w:id="0">
    <w:p w14:paraId="6759134D" w14:textId="77777777" w:rsidR="00A65E23" w:rsidRDefault="00A65E23" w:rsidP="00B2422A">
      <w:pPr>
        <w:spacing w:after="0" w:line="240" w:lineRule="auto"/>
      </w:pPr>
      <w:r>
        <w:continuationSeparator/>
      </w:r>
    </w:p>
  </w:footnote>
  <w:footnote w:type="continuationNotice" w:id="1">
    <w:p w14:paraId="2B9626DA" w14:textId="77777777" w:rsidR="00A65E23" w:rsidRDefault="00A65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DF70" w14:textId="61E2964D" w:rsidR="00D77CF5" w:rsidRPr="003179E5" w:rsidRDefault="00EB7F72" w:rsidP="003179E5">
    <w:pPr>
      <w:pStyle w:val="Nagwek"/>
      <w:jc w:val="center"/>
    </w:pPr>
    <w:r>
      <w:rPr>
        <w:noProof/>
      </w:rPr>
      <w:drawing>
        <wp:inline distT="0" distB="0" distL="0" distR="0" wp14:anchorId="4CACFBE3" wp14:editId="01734B77">
          <wp:extent cx="5760720" cy="7778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8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A2CC3"/>
    <w:multiLevelType w:val="hybridMultilevel"/>
    <w:tmpl w:val="06D094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0F7F35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676EA"/>
    <w:rsid w:val="0017608B"/>
    <w:rsid w:val="001874FE"/>
    <w:rsid w:val="001A0033"/>
    <w:rsid w:val="001A3266"/>
    <w:rsid w:val="001B1C49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2135"/>
    <w:rsid w:val="002D3B5D"/>
    <w:rsid w:val="002D6540"/>
    <w:rsid w:val="002E4607"/>
    <w:rsid w:val="002F40BF"/>
    <w:rsid w:val="003008F2"/>
    <w:rsid w:val="00302665"/>
    <w:rsid w:val="00307E64"/>
    <w:rsid w:val="003179E5"/>
    <w:rsid w:val="00321A9F"/>
    <w:rsid w:val="00325353"/>
    <w:rsid w:val="00345AE9"/>
    <w:rsid w:val="00346AC8"/>
    <w:rsid w:val="00347022"/>
    <w:rsid w:val="003474EE"/>
    <w:rsid w:val="003763D7"/>
    <w:rsid w:val="0037772E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2218B"/>
    <w:rsid w:val="00457C91"/>
    <w:rsid w:val="00465D33"/>
    <w:rsid w:val="00474A97"/>
    <w:rsid w:val="0048238C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577C9"/>
    <w:rsid w:val="00564B42"/>
    <w:rsid w:val="00564FCD"/>
    <w:rsid w:val="00566C0A"/>
    <w:rsid w:val="00590F6B"/>
    <w:rsid w:val="005A0628"/>
    <w:rsid w:val="005A61DA"/>
    <w:rsid w:val="005B334F"/>
    <w:rsid w:val="005B44C6"/>
    <w:rsid w:val="005C16A4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3436"/>
    <w:rsid w:val="00644DC0"/>
    <w:rsid w:val="006550FA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646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5E2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92E26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13CC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53976"/>
    <w:rsid w:val="00D602D3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B7F72"/>
    <w:rsid w:val="00EC0E01"/>
    <w:rsid w:val="00EC3723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3DD5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78FE"/>
    <w:rsid w:val="00FE4A46"/>
    <w:rsid w:val="00FE6A39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do.gov.pl/pl/p/kontak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instytutspolecznegorozwoj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blekitnypromyknadziei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35A52-DA95-4CD5-8D83-A3201188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1295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Urszula Moskwa</cp:lastModifiedBy>
  <cp:revision>4</cp:revision>
  <dcterms:created xsi:type="dcterms:W3CDTF">2024-10-10T15:58:00Z</dcterms:created>
  <dcterms:modified xsi:type="dcterms:W3CDTF">2025-03-19T08:30:00Z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